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6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3"/>
        <w:gridCol w:w="510"/>
        <w:gridCol w:w="240"/>
        <w:gridCol w:w="1506"/>
        <w:gridCol w:w="571"/>
        <w:gridCol w:w="146"/>
        <w:gridCol w:w="94"/>
        <w:gridCol w:w="480"/>
        <w:gridCol w:w="243"/>
        <w:gridCol w:w="373"/>
        <w:gridCol w:w="906"/>
        <w:gridCol w:w="708"/>
        <w:gridCol w:w="708"/>
        <w:gridCol w:w="427"/>
        <w:gridCol w:w="719"/>
        <w:gridCol w:w="937"/>
        <w:tblGridChange w:id="0">
          <w:tblGrid>
            <w:gridCol w:w="993"/>
            <w:gridCol w:w="510"/>
            <w:gridCol w:w="240"/>
            <w:gridCol w:w="1506"/>
            <w:gridCol w:w="571"/>
            <w:gridCol w:w="146"/>
            <w:gridCol w:w="94"/>
            <w:gridCol w:w="480"/>
            <w:gridCol w:w="243"/>
            <w:gridCol w:w="373"/>
            <w:gridCol w:w="906"/>
            <w:gridCol w:w="708"/>
            <w:gridCol w:w="708"/>
            <w:gridCol w:w="427"/>
            <w:gridCol w:w="719"/>
            <w:gridCol w:w="93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10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НУ КАІ</w:t>
            </w:r>
          </w:p>
          <w:p w:rsidR="00000000" w:rsidDel="00000000" w:rsidP="00000000" w:rsidRDefault="00000000" w:rsidRPr="00000000" w14:paraId="0000000E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здобувача </w:t>
            </w:r>
            <w:r w:rsidDel="00000000" w:rsidR="00000000" w:rsidRPr="00000000">
              <w:rPr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 курсу </w:t>
            </w:r>
            <w:r w:rsidDel="00000000" w:rsidR="00000000" w:rsidRPr="00000000">
              <w:rPr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факультету)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освітньої програми)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jc w:val="center"/>
              <w:rPr>
                <w:sz w:val="18"/>
                <w:szCs w:val="1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8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5">
            <w:pPr>
              <w:tabs>
                <w:tab w:val="left" w:leader="none" w:pos="1080"/>
              </w:tabs>
              <w:spacing w:line="360" w:lineRule="auto"/>
              <w:ind w:firstLine="720"/>
              <w:jc w:val="both"/>
              <w:rPr/>
            </w:pPr>
            <w:bookmarkStart w:colFirst="0" w:colLast="0" w:name="_heading=h.wvil17sasnow" w:id="1"/>
            <w:bookmarkEnd w:id="1"/>
            <w:r w:rsidDel="00000000" w:rsidR="00000000" w:rsidRPr="00000000">
              <w:rPr>
                <w:rtl w:val="0"/>
              </w:rPr>
              <w:t xml:space="preserve">Прошу Вас поновити мене на навчання до Національного університету «Київський авіаційний інститут» для складання єдиного державного кваліфікаційного іспиту з __________.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ind w:firstLine="72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Академічну довідку видану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«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  <w:t xml:space="preserve">»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  <w:t xml:space="preserve">р. №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додаю.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5">
            <w:pPr>
              <w:tabs>
                <w:tab w:val="left" w:leader="none" w:pos="10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закладу вищої освіти)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tabs>
                <w:tab w:val="left" w:leader="none" w:pos="1080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«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5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(підпис)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120" w:lineRule="auto"/>
        <w:ind w:left="720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after="120" w:lineRule="auto"/>
        <w:ind w:left="720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after="120" w:lineRule="auto"/>
        <w:ind w:left="720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120" w:lineRule="auto"/>
        <w:ind w:firstLine="709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after="120" w:lineRule="auto"/>
        <w:ind w:firstLine="709"/>
        <w:jc w:val="center"/>
        <w:rPr/>
      </w:pPr>
      <w:r w:rsidDel="00000000" w:rsidR="00000000" w:rsidRPr="00000000">
        <w:rPr>
          <w:rtl w:val="0"/>
        </w:rPr>
        <w:t xml:space="preserve">Відомості про одержувача та/або платника (заповнюється у разі навчання за кошти фізичних (юридичних) осіб)</w:t>
      </w:r>
    </w:p>
    <w:tbl>
      <w:tblPr>
        <w:tblStyle w:val="Table2"/>
        <w:tblW w:w="93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3115"/>
        <w:gridCol w:w="3115"/>
        <w:tblGridChange w:id="0">
          <w:tblGrid>
            <w:gridCol w:w="3114"/>
            <w:gridCol w:w="3115"/>
            <w:gridCol w:w="31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1.1. Повні прізвище, ім’я,</w:t>
            </w:r>
          </w:p>
          <w:p w:rsidR="00000000" w:rsidDel="00000000" w:rsidP="00000000" w:rsidRDefault="00000000" w:rsidRPr="00000000" w14:paraId="000001A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по батькові (для фізичних</w:t>
            </w:r>
          </w:p>
          <w:p w:rsidR="00000000" w:rsidDel="00000000" w:rsidP="00000000" w:rsidRDefault="00000000" w:rsidRPr="00000000" w14:paraId="000001A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осіб) або найменування</w:t>
            </w:r>
          </w:p>
          <w:p w:rsidR="00000000" w:rsidDel="00000000" w:rsidP="00000000" w:rsidRDefault="00000000" w:rsidRPr="00000000" w14:paraId="000001A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(для юридичних осіб)</w:t>
            </w:r>
          </w:p>
        </w:tc>
        <w:tc>
          <w:tcPr/>
          <w:p w:rsidR="00000000" w:rsidDel="00000000" w:rsidP="00000000" w:rsidRDefault="00000000" w:rsidRPr="00000000" w14:paraId="000001B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Одержувач (здобувач)</w:t>
            </w:r>
          </w:p>
        </w:tc>
        <w:tc>
          <w:tcPr/>
          <w:p w:rsidR="00000000" w:rsidDel="00000000" w:rsidP="00000000" w:rsidRDefault="00000000" w:rsidRPr="00000000" w14:paraId="000001B1">
            <w:pPr>
              <w:spacing w:after="120" w:lineRule="auto"/>
              <w:ind w:firstLine="709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Платник </w:t>
            </w:r>
          </w:p>
          <w:p w:rsidR="00000000" w:rsidDel="00000000" w:rsidP="00000000" w:rsidRDefault="00000000" w:rsidRPr="00000000" w14:paraId="000001B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3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1.2. Реєстраційний номер облікової картки платника податків (для фізичних осіб) або ідентифікаційний код (для юридичних осіб)</w:t>
            </w:r>
          </w:p>
        </w:tc>
        <w:tc>
          <w:tcPr/>
          <w:p w:rsidR="00000000" w:rsidDel="00000000" w:rsidP="00000000" w:rsidRDefault="00000000" w:rsidRPr="00000000" w14:paraId="000001B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" w:hRule="atLeast"/>
          <w:tblHeader w:val="0"/>
        </w:trPr>
        <w:tc>
          <w:tcPr/>
          <w:p w:rsidR="00000000" w:rsidDel="00000000" w:rsidP="00000000" w:rsidRDefault="00000000" w:rsidRPr="00000000" w14:paraId="000001B6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1.3. Місце проживання (для фізичних осіб) або місцезнаходження (для юридичних осіб)</w:t>
            </w:r>
          </w:p>
        </w:tc>
        <w:tc>
          <w:tcPr/>
          <w:p w:rsidR="00000000" w:rsidDel="00000000" w:rsidP="00000000" w:rsidRDefault="00000000" w:rsidRPr="00000000" w14:paraId="000001B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9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1.4.Контактні дані (телефон, електронна адреса)</w:t>
            </w:r>
          </w:p>
        </w:tc>
        <w:tc>
          <w:tcPr/>
          <w:p w:rsidR="00000000" w:rsidDel="00000000" w:rsidP="00000000" w:rsidRDefault="00000000" w:rsidRPr="00000000" w14:paraId="000001B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/>
          <w:p w:rsidR="00000000" w:rsidDel="00000000" w:rsidP="00000000" w:rsidRDefault="00000000" w:rsidRPr="00000000" w14:paraId="000001BC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1.5. Паспортні дані (№ та орган що видав)</w:t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1" w:hRule="atLeast"/>
          <w:tblHeader w:val="0"/>
        </w:trPr>
        <w:tc>
          <w:tcPr/>
          <w:p w:rsidR="00000000" w:rsidDel="00000000" w:rsidP="00000000" w:rsidRDefault="00000000" w:rsidRPr="00000000" w14:paraId="000001BF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1.6. Банківський рахунок у форматі IBAN</w:t>
            </w:r>
          </w:p>
        </w:tc>
        <w:tc>
          <w:tcPr/>
          <w:p w:rsidR="00000000" w:rsidDel="00000000" w:rsidP="00000000" w:rsidRDefault="00000000" w:rsidRPr="00000000" w14:paraId="000001C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2">
      <w:pPr>
        <w:spacing w:after="12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04M1kIXBuBCS2gu9m4YKKcjRhg==">CgMxLjAyCGguZ2pkZ3hzMg5oLnd2aWwxN3Nhc25vdzgAciExRXRaaVNtYWRvUUlFblBtOWVLZHNQa0lIMmVQMnJTNWw=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DFB14F3BAEA74BA6BD68A1BC8E6B35BF_13</vt:lpwstr>
  </property>
</Properties>
</file>